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05" w:rsidRDefault="00B85705" w:rsidP="00B85705">
      <w:pPr>
        <w:pStyle w:val="10"/>
        <w:shd w:val="clear" w:color="auto" w:fill="auto"/>
        <w:spacing w:before="0" w:after="0" w:line="240" w:lineRule="auto"/>
        <w:ind w:left="40"/>
        <w:jc w:val="right"/>
        <w:rPr>
          <w:b w:val="0"/>
          <w:i/>
          <w:color w:val="000000"/>
          <w:sz w:val="24"/>
          <w:szCs w:val="24"/>
          <w:lang w:bidi="ru-RU"/>
        </w:rPr>
      </w:pPr>
      <w:bookmarkStart w:id="0" w:name="bookmark0"/>
      <w:r>
        <w:rPr>
          <w:b w:val="0"/>
          <w:i/>
          <w:color w:val="000000"/>
          <w:sz w:val="24"/>
          <w:szCs w:val="24"/>
          <w:lang w:bidi="ru-RU"/>
        </w:rPr>
        <w:t>Приложение к приказу _</w:t>
      </w:r>
      <w:r w:rsidR="00FD3656" w:rsidRPr="00FD3656">
        <w:rPr>
          <w:b w:val="0"/>
          <w:i/>
          <w:color w:val="000000"/>
          <w:sz w:val="24"/>
          <w:szCs w:val="24"/>
          <w:u w:val="single"/>
          <w:lang w:bidi="ru-RU"/>
        </w:rPr>
        <w:t xml:space="preserve"> от</w:t>
      </w:r>
      <w:r w:rsidR="00FD3656">
        <w:rPr>
          <w:b w:val="0"/>
          <w:i/>
          <w:color w:val="000000"/>
          <w:sz w:val="24"/>
          <w:szCs w:val="24"/>
          <w:lang w:bidi="ru-RU"/>
        </w:rPr>
        <w:t>_</w:t>
      </w:r>
      <w:r w:rsidR="00FD3656">
        <w:rPr>
          <w:b w:val="0"/>
          <w:i/>
          <w:color w:val="000000"/>
          <w:sz w:val="24"/>
          <w:szCs w:val="24"/>
          <w:u w:val="single"/>
          <w:lang w:bidi="ru-RU"/>
        </w:rPr>
        <w:t>24.09.2018 №</w:t>
      </w:r>
      <w:r w:rsidR="00F1162B">
        <w:rPr>
          <w:b w:val="0"/>
          <w:i/>
          <w:color w:val="000000"/>
          <w:sz w:val="24"/>
          <w:szCs w:val="24"/>
          <w:lang w:bidi="ru-RU"/>
        </w:rPr>
        <w:t>_</w:t>
      </w:r>
      <w:r w:rsidR="00A57289" w:rsidRPr="00FD3656">
        <w:rPr>
          <w:b w:val="0"/>
          <w:i/>
          <w:color w:val="000000"/>
          <w:sz w:val="24"/>
          <w:szCs w:val="24"/>
          <w:u w:val="single"/>
          <w:lang w:bidi="ru-RU"/>
        </w:rPr>
        <w:t xml:space="preserve">231 </w:t>
      </w:r>
      <w:r w:rsidR="00F1162B">
        <w:rPr>
          <w:b w:val="0"/>
          <w:i/>
          <w:color w:val="000000"/>
          <w:sz w:val="24"/>
          <w:szCs w:val="24"/>
          <w:lang w:bidi="ru-RU"/>
        </w:rPr>
        <w:t>___</w:t>
      </w:r>
      <w:r>
        <w:rPr>
          <w:b w:val="0"/>
          <w:i/>
          <w:color w:val="000000"/>
          <w:sz w:val="24"/>
          <w:szCs w:val="24"/>
          <w:lang w:bidi="ru-RU"/>
        </w:rPr>
        <w:t>__</w:t>
      </w:r>
    </w:p>
    <w:p w:rsidR="00B85705" w:rsidRPr="00B85705" w:rsidRDefault="00B85705" w:rsidP="00B85705">
      <w:pPr>
        <w:pStyle w:val="10"/>
        <w:shd w:val="clear" w:color="auto" w:fill="auto"/>
        <w:spacing w:before="0" w:after="0" w:line="240" w:lineRule="auto"/>
        <w:ind w:left="40"/>
        <w:jc w:val="right"/>
        <w:rPr>
          <w:b w:val="0"/>
          <w:i/>
          <w:color w:val="000000"/>
          <w:sz w:val="24"/>
          <w:szCs w:val="24"/>
          <w:lang w:bidi="ru-RU"/>
        </w:rPr>
      </w:pPr>
    </w:p>
    <w:p w:rsidR="00527CB3" w:rsidRPr="00B85705" w:rsidRDefault="00527CB3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bidi="ru-RU"/>
        </w:rPr>
      </w:pPr>
      <w:r w:rsidRPr="00B85705">
        <w:rPr>
          <w:color w:val="000000"/>
          <w:sz w:val="28"/>
          <w:szCs w:val="28"/>
          <w:lang w:bidi="ru-RU"/>
        </w:rPr>
        <w:t xml:space="preserve">План-график мероприятий («Дорожная карта») </w:t>
      </w:r>
    </w:p>
    <w:p w:rsidR="00527CB3" w:rsidRPr="00B85705" w:rsidRDefault="00527CB3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bidi="ru-RU"/>
        </w:rPr>
      </w:pPr>
      <w:r w:rsidRPr="00B85705">
        <w:rPr>
          <w:color w:val="000000"/>
          <w:sz w:val="28"/>
          <w:szCs w:val="28"/>
          <w:lang w:bidi="ru-RU"/>
        </w:rPr>
        <w:t xml:space="preserve">по подготовке и проведению Всероссийских проверочных работ в МБОУ </w:t>
      </w:r>
      <w:bookmarkEnd w:id="0"/>
      <w:proofErr w:type="spellStart"/>
      <w:r w:rsidRPr="00B85705">
        <w:rPr>
          <w:color w:val="000000"/>
          <w:sz w:val="28"/>
          <w:szCs w:val="28"/>
          <w:lang w:bidi="ru-RU"/>
        </w:rPr>
        <w:t>Большемаресьевской</w:t>
      </w:r>
      <w:proofErr w:type="spellEnd"/>
      <w:r w:rsidRPr="00B85705">
        <w:rPr>
          <w:color w:val="000000"/>
          <w:sz w:val="28"/>
          <w:szCs w:val="28"/>
          <w:lang w:bidi="ru-RU"/>
        </w:rPr>
        <w:t xml:space="preserve"> СШ </w:t>
      </w:r>
    </w:p>
    <w:p w:rsidR="00527CB3" w:rsidRPr="00B85705" w:rsidRDefault="00527CB3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bidi="ru-RU"/>
        </w:rPr>
      </w:pPr>
      <w:r w:rsidRPr="00B85705">
        <w:rPr>
          <w:color w:val="000000"/>
          <w:sz w:val="28"/>
          <w:szCs w:val="28"/>
          <w:lang w:bidi="ru-RU"/>
        </w:rPr>
        <w:t>201</w:t>
      </w:r>
      <w:r w:rsidR="008C019C">
        <w:rPr>
          <w:color w:val="000000"/>
          <w:sz w:val="28"/>
          <w:szCs w:val="28"/>
          <w:lang w:bidi="ru-RU"/>
        </w:rPr>
        <w:t>8-2019</w:t>
      </w:r>
      <w:r w:rsidRPr="00B85705">
        <w:rPr>
          <w:color w:val="000000"/>
          <w:sz w:val="28"/>
          <w:szCs w:val="28"/>
          <w:lang w:bidi="ru-RU"/>
        </w:rPr>
        <w:t xml:space="preserve"> учебный год</w:t>
      </w:r>
    </w:p>
    <w:p w:rsidR="007200C9" w:rsidRPr="00B85705" w:rsidRDefault="007200C9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  <w:lang w:bidi="ru-RU"/>
        </w:rPr>
      </w:pPr>
    </w:p>
    <w:p w:rsidR="007200C9" w:rsidRPr="00B85705" w:rsidRDefault="007200C9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4"/>
          <w:szCs w:val="24"/>
          <w:lang w:bidi="ru-RU"/>
        </w:rPr>
      </w:pPr>
    </w:p>
    <w:p w:rsidR="007200C9" w:rsidRPr="00B85705" w:rsidRDefault="007200C9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4"/>
          <w:szCs w:val="24"/>
          <w:lang w:bidi="ru-RU"/>
        </w:rPr>
      </w:pPr>
    </w:p>
    <w:tbl>
      <w:tblPr>
        <w:tblStyle w:val="a4"/>
        <w:tblW w:w="15094" w:type="dxa"/>
        <w:tblInd w:w="40" w:type="dxa"/>
        <w:tblLook w:val="04A0"/>
      </w:tblPr>
      <w:tblGrid>
        <w:gridCol w:w="939"/>
        <w:gridCol w:w="7777"/>
        <w:gridCol w:w="2172"/>
        <w:gridCol w:w="2237"/>
        <w:gridCol w:w="1969"/>
      </w:tblGrid>
      <w:tr w:rsidR="00CE3FF6" w:rsidRPr="00B85705" w:rsidTr="008C019C">
        <w:tc>
          <w:tcPr>
            <w:tcW w:w="939" w:type="dxa"/>
            <w:vAlign w:val="bottom"/>
          </w:tcPr>
          <w:p w:rsidR="007200C9" w:rsidRPr="00B85705" w:rsidRDefault="007200C9" w:rsidP="00B85705">
            <w:pPr>
              <w:pStyle w:val="2"/>
              <w:shd w:val="clear" w:color="auto" w:fill="auto"/>
              <w:spacing w:before="0" w:after="60" w:line="240" w:lineRule="auto"/>
              <w:ind w:firstLine="0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№</w:t>
            </w:r>
          </w:p>
          <w:p w:rsidR="007200C9" w:rsidRPr="00B85705" w:rsidRDefault="007200C9" w:rsidP="00B85705">
            <w:pPr>
              <w:pStyle w:val="2"/>
              <w:shd w:val="clear" w:color="auto" w:fill="auto"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85705">
              <w:rPr>
                <w:rStyle w:val="105pt0p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5705">
              <w:rPr>
                <w:rStyle w:val="105pt0pt"/>
                <w:b/>
                <w:sz w:val="24"/>
                <w:szCs w:val="24"/>
              </w:rPr>
              <w:t>/</w:t>
            </w:r>
            <w:proofErr w:type="spellStart"/>
            <w:r w:rsidRPr="00B85705">
              <w:rPr>
                <w:rStyle w:val="105pt0p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77" w:type="dxa"/>
          </w:tcPr>
          <w:p w:rsidR="007200C9" w:rsidRPr="00B85705" w:rsidRDefault="007200C9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5pt0pt"/>
                <w:b/>
                <w:sz w:val="24"/>
                <w:szCs w:val="24"/>
              </w:rPr>
            </w:pPr>
          </w:p>
          <w:p w:rsidR="007200C9" w:rsidRPr="00B85705" w:rsidRDefault="007200C9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2" w:type="dxa"/>
          </w:tcPr>
          <w:p w:rsidR="007200C9" w:rsidRPr="00B85705" w:rsidRDefault="007200C9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5pt0pt"/>
                <w:b/>
                <w:sz w:val="24"/>
                <w:szCs w:val="24"/>
              </w:rPr>
            </w:pPr>
          </w:p>
          <w:p w:rsidR="007200C9" w:rsidRPr="00B85705" w:rsidRDefault="007200C9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37" w:type="dxa"/>
            <w:vAlign w:val="bottom"/>
          </w:tcPr>
          <w:p w:rsidR="007200C9" w:rsidRPr="00B85705" w:rsidRDefault="007200C9" w:rsidP="00B85705">
            <w:pPr>
              <w:pStyle w:val="2"/>
              <w:shd w:val="clear" w:color="auto" w:fill="auto"/>
              <w:spacing w:before="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Форма</w:t>
            </w:r>
          </w:p>
          <w:p w:rsidR="007200C9" w:rsidRPr="00B85705" w:rsidRDefault="007200C9" w:rsidP="00B85705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документа</w:t>
            </w:r>
          </w:p>
        </w:tc>
        <w:tc>
          <w:tcPr>
            <w:tcW w:w="1969" w:type="dxa"/>
            <w:vAlign w:val="bottom"/>
          </w:tcPr>
          <w:p w:rsidR="007200C9" w:rsidRPr="00B85705" w:rsidRDefault="007200C9" w:rsidP="00B85705">
            <w:pPr>
              <w:pStyle w:val="2"/>
              <w:shd w:val="clear" w:color="auto" w:fill="auto"/>
              <w:spacing w:before="0" w:after="12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Ответственные</w:t>
            </w:r>
          </w:p>
        </w:tc>
      </w:tr>
      <w:tr w:rsidR="007200C9" w:rsidRPr="00B85705" w:rsidTr="00CE3FF6">
        <w:tc>
          <w:tcPr>
            <w:tcW w:w="939" w:type="dxa"/>
            <w:vAlign w:val="bottom"/>
          </w:tcPr>
          <w:p w:rsidR="007200C9" w:rsidRDefault="00F1162B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5pt0pt"/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1</w:t>
            </w:r>
          </w:p>
          <w:p w:rsidR="00B85705" w:rsidRDefault="00B85705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05pt0pt"/>
                <w:b/>
                <w:sz w:val="24"/>
                <w:szCs w:val="24"/>
              </w:rPr>
            </w:pPr>
          </w:p>
          <w:p w:rsidR="00B85705" w:rsidRPr="00B85705" w:rsidRDefault="00B85705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155" w:type="dxa"/>
            <w:gridSpan w:val="4"/>
            <w:vAlign w:val="bottom"/>
          </w:tcPr>
          <w:p w:rsidR="00751FA0" w:rsidRDefault="007200C9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</w:t>
            </w:r>
          </w:p>
          <w:p w:rsidR="007200C9" w:rsidRDefault="007200C9" w:rsidP="00751FA0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 xml:space="preserve"> Всероссийских проверочных</w:t>
            </w:r>
            <w:r w:rsidR="00751FA0">
              <w:rPr>
                <w:rStyle w:val="105pt0pt"/>
                <w:b/>
                <w:sz w:val="24"/>
                <w:szCs w:val="24"/>
              </w:rPr>
              <w:t xml:space="preserve"> </w:t>
            </w:r>
            <w:r w:rsidRPr="00B85705">
              <w:rPr>
                <w:rStyle w:val="105pt0pt"/>
                <w:b/>
                <w:sz w:val="24"/>
                <w:szCs w:val="24"/>
              </w:rPr>
              <w:t>работ</w:t>
            </w:r>
          </w:p>
          <w:p w:rsidR="00751FA0" w:rsidRPr="00751FA0" w:rsidRDefault="00751FA0" w:rsidP="00751FA0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Своевременное доведение до учителей начальных классов и учителей - предметников приказов и инструктивных документов </w:t>
            </w:r>
            <w:proofErr w:type="spell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 России, </w:t>
            </w:r>
            <w:proofErr w:type="spell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Рособрнадзора</w:t>
            </w:r>
            <w:proofErr w:type="spell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, отдела образования </w:t>
            </w:r>
            <w:proofErr w:type="spell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Лукояновского</w:t>
            </w:r>
            <w:proofErr w:type="spell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 района по вопросам организации и проведения Всероссийских проверочных работ (далее 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-В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ПР)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По мере издания соответствующих документов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Информация</w:t>
            </w: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Издание приказов об организации, подготов</w:t>
            </w:r>
            <w:r w:rsidR="00751FA0">
              <w:rPr>
                <w:b w:val="0"/>
                <w:color w:val="000000"/>
                <w:sz w:val="24"/>
                <w:szCs w:val="24"/>
                <w:lang w:bidi="ru-RU"/>
              </w:rPr>
              <w:t xml:space="preserve">ке и проведении апробации ВПР и </w:t>
            </w: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ВПР в штатном режиме по соответствующим учебным предметам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 по школе</w:t>
            </w: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Издание приказов об итогах проведения ВПР по соответствующим предметам с предложениями и рекомендациями в адрес  учителей начальных классов и учителей- предметников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После получения результатов ВПР по соответствующим учебным предметам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 по школе</w:t>
            </w: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Подготовка методических рекомендаций на основе анализа результатов ВПР по соответствующим учебным предметам</w:t>
            </w:r>
          </w:p>
        </w:tc>
        <w:tc>
          <w:tcPr>
            <w:tcW w:w="2172" w:type="dxa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После получения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результатов ВПР по соответствующим учебным предметам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bottom"/>
          </w:tcPr>
          <w:p w:rsidR="00186EEC" w:rsidRDefault="00186EEC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Методические рекомендации</w:t>
            </w:r>
          </w:p>
          <w:p w:rsidR="00751FA0" w:rsidRDefault="00751FA0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751FA0" w:rsidRDefault="00751FA0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751FA0" w:rsidRPr="00B85705" w:rsidRDefault="00751FA0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>1.5.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Составление и утверждение  плана мероприятий («дорожной карты») по подготовке 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к</w:t>
            </w:r>
            <w:proofErr w:type="gramEnd"/>
            <w:r w:rsidRPr="00B85705">
              <w:rPr>
                <w:rStyle w:val="105pt0pt"/>
                <w:sz w:val="24"/>
                <w:szCs w:val="24"/>
              </w:rPr>
              <w:t xml:space="preserve"> проведения ВПР на уровне школы</w:t>
            </w:r>
          </w:p>
        </w:tc>
        <w:tc>
          <w:tcPr>
            <w:tcW w:w="2172" w:type="dxa"/>
          </w:tcPr>
          <w:p w:rsidR="00186EE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До 25.09.2018 </w:t>
            </w:r>
            <w:r w:rsidR="00186EEC" w:rsidRPr="00B85705">
              <w:rPr>
                <w:rStyle w:val="105pt0pt"/>
                <w:sz w:val="24"/>
                <w:szCs w:val="24"/>
              </w:rPr>
              <w:t>г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</w:t>
            </w: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7777" w:type="dxa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Издание приказов о составах комиссий, назначении организаторов в аудиториях, регламенте проведения ВПР соответствующим учебным предметам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</w:t>
            </w:r>
          </w:p>
        </w:tc>
        <w:tc>
          <w:tcPr>
            <w:tcW w:w="196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Назначение школьного координатора по подготовке и проведению ВПР</w:t>
            </w:r>
          </w:p>
        </w:tc>
        <w:tc>
          <w:tcPr>
            <w:tcW w:w="2172" w:type="dxa"/>
          </w:tcPr>
          <w:p w:rsidR="00186EEC" w:rsidRPr="00B85705" w:rsidRDefault="00186EEC" w:rsidP="008C019C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До </w:t>
            </w:r>
            <w:r w:rsidR="008C019C">
              <w:rPr>
                <w:rStyle w:val="105pt0pt"/>
                <w:sz w:val="24"/>
                <w:szCs w:val="24"/>
              </w:rPr>
              <w:t>2</w:t>
            </w:r>
            <w:r w:rsidRPr="00B85705">
              <w:rPr>
                <w:rStyle w:val="105pt0pt"/>
                <w:sz w:val="24"/>
                <w:szCs w:val="24"/>
              </w:rPr>
              <w:t>5.09.</w:t>
            </w:r>
            <w:r w:rsidR="008C019C">
              <w:rPr>
                <w:rStyle w:val="105pt0pt"/>
                <w:sz w:val="24"/>
                <w:szCs w:val="24"/>
              </w:rPr>
              <w:t>20</w:t>
            </w:r>
            <w:r w:rsidRPr="00B85705">
              <w:rPr>
                <w:rStyle w:val="105pt0pt"/>
                <w:sz w:val="24"/>
                <w:szCs w:val="24"/>
              </w:rPr>
              <w:t>1</w:t>
            </w:r>
            <w:r w:rsidR="008C019C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</w:t>
            </w: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1.8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Ознакомление участ</w:t>
            </w:r>
            <w:r w:rsidR="00751FA0">
              <w:rPr>
                <w:rStyle w:val="105pt0pt"/>
                <w:sz w:val="24"/>
                <w:szCs w:val="24"/>
              </w:rPr>
              <w:t xml:space="preserve">ников ВПР и родителей (законных </w:t>
            </w:r>
            <w:r w:rsidRPr="00B85705">
              <w:rPr>
                <w:rStyle w:val="105pt0pt"/>
                <w:sz w:val="24"/>
                <w:szCs w:val="24"/>
              </w:rPr>
              <w:t>представителей) с Порядком проведения ВПР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За 10 дней до начала проведения ВПР</w:t>
            </w:r>
          </w:p>
        </w:tc>
        <w:tc>
          <w:tcPr>
            <w:tcW w:w="2237" w:type="dxa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Протокол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родительского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собрания</w:t>
            </w:r>
          </w:p>
        </w:tc>
        <w:tc>
          <w:tcPr>
            <w:tcW w:w="1969" w:type="dxa"/>
          </w:tcPr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186EEC" w:rsidRPr="00B85705" w:rsidTr="00CE3FF6">
        <w:tc>
          <w:tcPr>
            <w:tcW w:w="939" w:type="dxa"/>
            <w:vAlign w:val="bottom"/>
          </w:tcPr>
          <w:p w:rsidR="00186EEC" w:rsidRPr="00B85705" w:rsidRDefault="00F1162B" w:rsidP="00B85705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2</w:t>
            </w:r>
          </w:p>
        </w:tc>
        <w:tc>
          <w:tcPr>
            <w:tcW w:w="14155" w:type="dxa"/>
            <w:gridSpan w:val="4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Меры по повышению качества преподавания предметов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7777" w:type="dxa"/>
            <w:vAlign w:val="center"/>
          </w:tcPr>
          <w:p w:rsidR="00186EEC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Организация по проведению ВПР</w:t>
            </w:r>
          </w:p>
          <w:p w:rsidR="00751FA0" w:rsidRDefault="00751FA0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751FA0" w:rsidRPr="00B85705" w:rsidRDefault="00751FA0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186EEC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 соответствии с графиком</w:t>
            </w:r>
          </w:p>
          <w:p w:rsidR="00751FA0" w:rsidRPr="00B85705" w:rsidRDefault="00751FA0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86EEC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</w:t>
            </w:r>
          </w:p>
          <w:p w:rsidR="00751FA0" w:rsidRDefault="00751FA0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751FA0" w:rsidRPr="00B85705" w:rsidRDefault="00751FA0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Выявление проблем по итогам провероч</w:t>
            </w:r>
            <w:r w:rsidR="00B85705" w:rsidRPr="00B85705">
              <w:rPr>
                <w:rStyle w:val="105pt0pt"/>
                <w:sz w:val="24"/>
                <w:szCs w:val="24"/>
              </w:rPr>
              <w:t xml:space="preserve">ных работ по уровням </w:t>
            </w:r>
            <w:r w:rsidRPr="00B85705">
              <w:rPr>
                <w:rStyle w:val="105pt0pt"/>
                <w:sz w:val="24"/>
                <w:szCs w:val="24"/>
              </w:rPr>
              <w:t xml:space="preserve"> и оказание методической помощи учителям начальных классов и учителям-предметникам, показавшим низкие результаты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По итогам проверочных работ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Анализ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проверочных</w:t>
            </w:r>
          </w:p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работ</w:t>
            </w: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7777" w:type="dxa"/>
            <w:vAlign w:val="bottom"/>
          </w:tcPr>
          <w:p w:rsidR="00186EEC" w:rsidRPr="00B85705" w:rsidRDefault="00B85705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Проведение совещаний 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при</w:t>
            </w:r>
            <w:proofErr w:type="gramEnd"/>
            <w:r w:rsidRPr="00B85705">
              <w:rPr>
                <w:rStyle w:val="105pt0pt"/>
                <w:sz w:val="24"/>
                <w:szCs w:val="24"/>
              </w:rPr>
              <w:t xml:space="preserve"> 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з</w:t>
            </w:r>
            <w:r w:rsidR="00186EEC" w:rsidRPr="00B85705">
              <w:rPr>
                <w:rStyle w:val="105pt0pt"/>
                <w:sz w:val="24"/>
                <w:szCs w:val="24"/>
              </w:rPr>
              <w:t>ам</w:t>
            </w:r>
            <w:proofErr w:type="gramEnd"/>
            <w:r w:rsidR="00186EEC" w:rsidRPr="00B85705">
              <w:rPr>
                <w:rStyle w:val="105pt0pt"/>
                <w:sz w:val="24"/>
                <w:szCs w:val="24"/>
              </w:rPr>
              <w:t>. директора по УВР по вопросам подготовки и проведе</w:t>
            </w:r>
            <w:r w:rsidR="008C019C">
              <w:rPr>
                <w:rStyle w:val="105pt0pt"/>
                <w:sz w:val="24"/>
                <w:szCs w:val="24"/>
              </w:rPr>
              <w:t>ния ВПР в 2018/2019</w:t>
            </w:r>
            <w:r w:rsidRPr="00B85705">
              <w:rPr>
                <w:rStyle w:val="105pt0pt"/>
                <w:sz w:val="24"/>
                <w:szCs w:val="24"/>
              </w:rPr>
              <w:t xml:space="preserve"> учебном году</w:t>
            </w:r>
          </w:p>
          <w:p w:rsidR="00B85705" w:rsidRPr="00B85705" w:rsidRDefault="00B85705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Март-апрель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Протоколы</w:t>
            </w: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Проведение тренировочных проверочных работ по предметам на уровне начального общего, основного </w:t>
            </w:r>
            <w:r w:rsidR="00751FA0">
              <w:rPr>
                <w:rStyle w:val="105pt0pt"/>
                <w:sz w:val="24"/>
                <w:szCs w:val="24"/>
              </w:rPr>
              <w:t xml:space="preserve"> и среднего </w:t>
            </w:r>
            <w:r w:rsidRPr="00B85705">
              <w:rPr>
                <w:rStyle w:val="105pt0pt"/>
                <w:sz w:val="24"/>
                <w:szCs w:val="24"/>
              </w:rPr>
              <w:t>общего образования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37" w:type="dxa"/>
          </w:tcPr>
          <w:p w:rsidR="00186EEC" w:rsidRPr="00B85705" w:rsidRDefault="00B85705" w:rsidP="00B8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05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Внесение изменений (корректировка) в рабочие программы учебных предметов на основе анализа результатов ВПР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Март 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-а</w:t>
            </w:r>
            <w:proofErr w:type="gramEnd"/>
            <w:r w:rsidRPr="00B85705">
              <w:rPr>
                <w:rStyle w:val="105pt0pt"/>
                <w:sz w:val="24"/>
                <w:szCs w:val="24"/>
              </w:rPr>
              <w:t>прель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Приказ</w:t>
            </w:r>
          </w:p>
        </w:tc>
        <w:tc>
          <w:tcPr>
            <w:tcW w:w="1969" w:type="dxa"/>
          </w:tcPr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Начальных классов, учителя-предметники</w:t>
            </w:r>
          </w:p>
        </w:tc>
      </w:tr>
      <w:tr w:rsidR="00B85705" w:rsidRPr="00B85705" w:rsidTr="008C019C"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7777" w:type="dxa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Выявление проблем в формировании базовых предметных компетенций по учебным предметам. Выявление учащихся «группы риска» по учебным предметам. Создание индивидуальных образовательных маршрутов с учетом дифференцированного подхода к обучению учащихся, испытывающих затруднения в обучении и для одаренных детей.</w:t>
            </w:r>
          </w:p>
        </w:tc>
        <w:tc>
          <w:tcPr>
            <w:tcW w:w="2172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Информация</w:t>
            </w:r>
          </w:p>
        </w:tc>
        <w:tc>
          <w:tcPr>
            <w:tcW w:w="1969" w:type="dxa"/>
          </w:tcPr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Учителя начальных классов</w:t>
            </w:r>
          </w:p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Учителя-предметники</w:t>
            </w:r>
          </w:p>
        </w:tc>
      </w:tr>
      <w:tr w:rsidR="00186EEC" w:rsidRPr="00B85705" w:rsidTr="00CE3FF6">
        <w:tc>
          <w:tcPr>
            <w:tcW w:w="939" w:type="dxa"/>
            <w:vAlign w:val="bottom"/>
          </w:tcPr>
          <w:p w:rsidR="00186EEC" w:rsidRPr="00B85705" w:rsidRDefault="00F1162B" w:rsidP="00B85705">
            <w:pPr>
              <w:pStyle w:val="2"/>
              <w:shd w:val="clear" w:color="auto" w:fill="auto"/>
              <w:spacing w:before="0" w:line="240" w:lineRule="auto"/>
              <w:ind w:left="28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5" w:type="dxa"/>
            <w:gridSpan w:val="4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B85705" w:rsidRPr="00B85705" w:rsidTr="00F1162B">
        <w:trPr>
          <w:trHeight w:val="845"/>
        </w:trPr>
        <w:tc>
          <w:tcPr>
            <w:tcW w:w="939" w:type="dxa"/>
          </w:tcPr>
          <w:p w:rsidR="00186EEC" w:rsidRPr="00B85705" w:rsidRDefault="00186EE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3.1</w:t>
            </w:r>
          </w:p>
        </w:tc>
        <w:tc>
          <w:tcPr>
            <w:tcW w:w="7777" w:type="dxa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Организация и проведение совещаний при зам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.д</w:t>
            </w:r>
            <w:proofErr w:type="gramEnd"/>
            <w:r w:rsidRPr="00B85705">
              <w:rPr>
                <w:rStyle w:val="105pt0pt"/>
                <w:sz w:val="24"/>
                <w:szCs w:val="24"/>
              </w:rPr>
              <w:t xml:space="preserve">иректора по УВР по вопросу подготовки и проведения ВПР, по структуре и </w:t>
            </w:r>
            <w:r w:rsidR="008C019C">
              <w:rPr>
                <w:rStyle w:val="105pt0pt"/>
                <w:sz w:val="24"/>
                <w:szCs w:val="24"/>
              </w:rPr>
              <w:t>содержанию проверочных работ, системе</w:t>
            </w:r>
            <w:r w:rsidRPr="00B85705">
              <w:rPr>
                <w:rStyle w:val="105pt0pt"/>
                <w:sz w:val="24"/>
                <w:szCs w:val="24"/>
              </w:rPr>
              <w:t xml:space="preserve"> оценивания</w:t>
            </w:r>
          </w:p>
        </w:tc>
        <w:tc>
          <w:tcPr>
            <w:tcW w:w="2172" w:type="dxa"/>
            <w:vAlign w:val="bottom"/>
          </w:tcPr>
          <w:p w:rsidR="00186EEC" w:rsidRDefault="00186EEC" w:rsidP="00F1162B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В соответствии с </w:t>
            </w:r>
            <w:r w:rsidR="008C019C">
              <w:rPr>
                <w:rStyle w:val="105pt0pt"/>
                <w:sz w:val="24"/>
                <w:szCs w:val="24"/>
              </w:rPr>
              <w:t>планом работы школы</w:t>
            </w:r>
          </w:p>
          <w:p w:rsidR="00F1162B" w:rsidRPr="00F1162B" w:rsidRDefault="00F1162B" w:rsidP="00F1162B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237" w:type="dxa"/>
            <w:vAlign w:val="bottom"/>
          </w:tcPr>
          <w:p w:rsidR="00186EEC" w:rsidRDefault="00186EE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протоколы</w:t>
            </w:r>
          </w:p>
          <w:p w:rsidR="00F1162B" w:rsidRDefault="00F1162B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F1162B" w:rsidRDefault="00F1162B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F1162B" w:rsidRPr="00B85705" w:rsidRDefault="00F1162B" w:rsidP="00F1162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B85705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186EEC" w:rsidRPr="00B85705" w:rsidRDefault="00B85705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186EEC" w:rsidRPr="00B85705" w:rsidTr="009E24E6">
        <w:tc>
          <w:tcPr>
            <w:tcW w:w="939" w:type="dxa"/>
            <w:vAlign w:val="bottom"/>
          </w:tcPr>
          <w:p w:rsidR="00186EEC" w:rsidRPr="00B85705" w:rsidRDefault="00F1162B" w:rsidP="00B85705">
            <w:pPr>
              <w:pStyle w:val="2"/>
              <w:shd w:val="clear" w:color="auto" w:fill="auto"/>
              <w:spacing w:before="0" w:line="240" w:lineRule="auto"/>
              <w:ind w:left="28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4</w:t>
            </w:r>
          </w:p>
        </w:tc>
        <w:tc>
          <w:tcPr>
            <w:tcW w:w="14155" w:type="dxa"/>
            <w:gridSpan w:val="4"/>
            <w:vAlign w:val="bottom"/>
          </w:tcPr>
          <w:p w:rsidR="00186EEC" w:rsidRPr="00B85705" w:rsidRDefault="00186EEC" w:rsidP="008C019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 xml:space="preserve">Мероприятия по </w:t>
            </w:r>
            <w:r w:rsidR="008C019C">
              <w:rPr>
                <w:rStyle w:val="105pt0pt"/>
                <w:b/>
                <w:sz w:val="24"/>
                <w:szCs w:val="24"/>
              </w:rPr>
              <w:t xml:space="preserve">информационному сопровождению организации и </w:t>
            </w:r>
            <w:r w:rsidRPr="00B85705">
              <w:rPr>
                <w:rStyle w:val="105pt0pt"/>
                <w:b/>
                <w:sz w:val="24"/>
                <w:szCs w:val="24"/>
              </w:rPr>
              <w:t xml:space="preserve"> проведения ВПР</w:t>
            </w:r>
          </w:p>
        </w:tc>
      </w:tr>
      <w:tr w:rsidR="008C019C" w:rsidRPr="00B85705" w:rsidTr="008C019C">
        <w:tc>
          <w:tcPr>
            <w:tcW w:w="939" w:type="dxa"/>
          </w:tcPr>
          <w:p w:rsidR="008C019C" w:rsidRPr="00B85705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7777" w:type="dxa"/>
          </w:tcPr>
          <w:p w:rsidR="008C019C" w:rsidRDefault="008C019C" w:rsidP="008C019C">
            <w:pPr>
              <w:pStyle w:val="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2pt"/>
              </w:rPr>
              <w:t>Обновление информационных материалов раздела «Всероссийские проверочные работы» на сайте ОУ</w:t>
            </w:r>
          </w:p>
        </w:tc>
        <w:tc>
          <w:tcPr>
            <w:tcW w:w="2172" w:type="dxa"/>
          </w:tcPr>
          <w:p w:rsidR="008C019C" w:rsidRDefault="008C019C" w:rsidP="008C019C">
            <w:pPr>
              <w:pStyle w:val="11"/>
              <w:shd w:val="clear" w:color="auto" w:fill="auto"/>
              <w:spacing w:line="240" w:lineRule="exact"/>
              <w:ind w:firstLine="0"/>
            </w:pPr>
            <w:r>
              <w:rPr>
                <w:rStyle w:val="12pt"/>
              </w:rPr>
              <w:t>До 25.09.2018</w:t>
            </w:r>
          </w:p>
        </w:tc>
        <w:tc>
          <w:tcPr>
            <w:tcW w:w="2237" w:type="dxa"/>
            <w:vAlign w:val="bottom"/>
          </w:tcPr>
          <w:p w:rsidR="008C019C" w:rsidRDefault="008C019C" w:rsidP="008C019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  <w:p w:rsidR="008C019C" w:rsidRDefault="008C019C" w:rsidP="008C019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C019C" w:rsidRDefault="008C019C" w:rsidP="008C019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C019C" w:rsidRPr="00B85705" w:rsidRDefault="008C019C" w:rsidP="008C019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C019C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b w:val="0"/>
                <w:color w:val="000000"/>
                <w:sz w:val="24"/>
                <w:szCs w:val="24"/>
                <w:lang w:bidi="ru-RU"/>
              </w:rPr>
              <w:t>иректора по УВР</w:t>
            </w:r>
          </w:p>
          <w:p w:rsidR="008C019C" w:rsidRPr="00B85705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8C019C" w:rsidRPr="00B85705" w:rsidTr="008C019C">
        <w:tc>
          <w:tcPr>
            <w:tcW w:w="939" w:type="dxa"/>
          </w:tcPr>
          <w:p w:rsidR="008C019C" w:rsidRPr="00B85705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4.2.</w:t>
            </w:r>
          </w:p>
        </w:tc>
        <w:tc>
          <w:tcPr>
            <w:tcW w:w="7777" w:type="dxa"/>
          </w:tcPr>
          <w:p w:rsidR="008C019C" w:rsidRDefault="008C019C" w:rsidP="008C019C">
            <w:pPr>
              <w:pStyle w:val="1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2pt"/>
              </w:rPr>
              <w:t>Оформление информационных стендов по вопросам подготовки к ВПР</w:t>
            </w:r>
          </w:p>
        </w:tc>
        <w:tc>
          <w:tcPr>
            <w:tcW w:w="2172" w:type="dxa"/>
          </w:tcPr>
          <w:p w:rsidR="008C019C" w:rsidRDefault="008C019C" w:rsidP="008C019C">
            <w:pPr>
              <w:pStyle w:val="11"/>
              <w:shd w:val="clear" w:color="auto" w:fill="auto"/>
              <w:spacing w:line="240" w:lineRule="exact"/>
              <w:ind w:firstLine="0"/>
            </w:pPr>
            <w:r>
              <w:rPr>
                <w:rStyle w:val="12pt"/>
              </w:rPr>
              <w:t>До 25.09.2018</w:t>
            </w:r>
          </w:p>
        </w:tc>
        <w:tc>
          <w:tcPr>
            <w:tcW w:w="2237" w:type="dxa"/>
          </w:tcPr>
          <w:p w:rsidR="008C019C" w:rsidRPr="00B85705" w:rsidRDefault="008C019C" w:rsidP="008C019C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969" w:type="dxa"/>
          </w:tcPr>
          <w:p w:rsidR="008C019C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b w:val="0"/>
                <w:color w:val="000000"/>
                <w:sz w:val="24"/>
                <w:szCs w:val="24"/>
                <w:lang w:bidi="ru-RU"/>
              </w:rPr>
              <w:t>иректора по УВР</w:t>
            </w:r>
          </w:p>
          <w:p w:rsidR="008C019C" w:rsidRPr="00B85705" w:rsidRDefault="008C019C" w:rsidP="008C019C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186EEC" w:rsidRPr="00B85705" w:rsidTr="00CE3FF6">
        <w:tc>
          <w:tcPr>
            <w:tcW w:w="939" w:type="dxa"/>
            <w:vAlign w:val="bottom"/>
          </w:tcPr>
          <w:p w:rsidR="00186EEC" w:rsidRPr="00B85705" w:rsidRDefault="00F1162B" w:rsidP="00B85705">
            <w:pPr>
              <w:pStyle w:val="2"/>
              <w:shd w:val="clear" w:color="auto" w:fill="auto"/>
              <w:spacing w:before="0" w:line="240" w:lineRule="auto"/>
              <w:ind w:left="26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55" w:type="dxa"/>
            <w:gridSpan w:val="4"/>
            <w:vAlign w:val="bottom"/>
          </w:tcPr>
          <w:p w:rsidR="00186EEC" w:rsidRPr="00B85705" w:rsidRDefault="00186EE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B85705">
              <w:rPr>
                <w:rStyle w:val="105pt0pt"/>
                <w:b/>
                <w:sz w:val="24"/>
                <w:szCs w:val="24"/>
              </w:rPr>
              <w:t>Контроль за</w:t>
            </w:r>
            <w:proofErr w:type="gramEnd"/>
            <w:r w:rsidRPr="00B85705">
              <w:rPr>
                <w:rStyle w:val="105pt0pt"/>
                <w:b/>
                <w:sz w:val="24"/>
                <w:szCs w:val="24"/>
              </w:rPr>
              <w:t xml:space="preserve"> организацией и проведение ВПР</w:t>
            </w:r>
          </w:p>
        </w:tc>
      </w:tr>
      <w:tr w:rsidR="008C019C" w:rsidRPr="00B85705" w:rsidTr="00F1162B">
        <w:trPr>
          <w:trHeight w:val="755"/>
        </w:trPr>
        <w:tc>
          <w:tcPr>
            <w:tcW w:w="939" w:type="dxa"/>
          </w:tcPr>
          <w:p w:rsidR="008C019C" w:rsidRPr="00B85705" w:rsidRDefault="00F1162B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="008C019C" w:rsidRPr="00B85705">
              <w:rPr>
                <w:b w:val="0"/>
                <w:color w:val="000000"/>
                <w:sz w:val="24"/>
                <w:szCs w:val="24"/>
                <w:lang w:bidi="ru-RU"/>
              </w:rPr>
              <w:t>.1.</w:t>
            </w:r>
          </w:p>
        </w:tc>
        <w:tc>
          <w:tcPr>
            <w:tcW w:w="7777" w:type="dxa"/>
            <w:vAlign w:val="bottom"/>
          </w:tcPr>
          <w:p w:rsidR="008C019C" w:rsidRDefault="008C019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Обеспечени</w:t>
            </w:r>
            <w:r>
              <w:rPr>
                <w:rStyle w:val="105pt0pt"/>
                <w:sz w:val="24"/>
                <w:szCs w:val="24"/>
              </w:rPr>
              <w:t>е ВШК</w:t>
            </w:r>
            <w:r w:rsidRPr="00B85705">
              <w:rPr>
                <w:rStyle w:val="105pt0pt"/>
                <w:sz w:val="24"/>
                <w:szCs w:val="24"/>
              </w:rPr>
              <w:t xml:space="preserve"> за реализацией ФГОС НОО, ООО в полном объеме</w:t>
            </w:r>
          </w:p>
          <w:p w:rsidR="008C019C" w:rsidRDefault="008C019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72" w:type="dxa"/>
            <w:vAlign w:val="bottom"/>
          </w:tcPr>
          <w:p w:rsidR="008C019C" w:rsidRDefault="008C019C" w:rsidP="00F1162B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В соответствии с </w:t>
            </w:r>
            <w:r>
              <w:rPr>
                <w:rStyle w:val="105pt0pt"/>
                <w:sz w:val="24"/>
                <w:szCs w:val="24"/>
              </w:rPr>
              <w:t>планом работы школы</w:t>
            </w:r>
          </w:p>
          <w:p w:rsidR="00F1162B" w:rsidRPr="00F1162B" w:rsidRDefault="00F1162B" w:rsidP="00F1162B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237" w:type="dxa"/>
            <w:vAlign w:val="bottom"/>
          </w:tcPr>
          <w:p w:rsidR="008C019C" w:rsidRDefault="008C019C" w:rsidP="00E0327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справки</w:t>
            </w:r>
          </w:p>
          <w:p w:rsidR="008C019C" w:rsidRDefault="008C019C" w:rsidP="00E0327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C019C" w:rsidRDefault="008C019C" w:rsidP="00E0327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C019C" w:rsidRPr="00B85705" w:rsidRDefault="008C019C" w:rsidP="00E0327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C019C" w:rsidRPr="00B85705" w:rsidRDefault="008C019C" w:rsidP="00E0327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8C019C" w:rsidRPr="00B85705" w:rsidRDefault="008C019C" w:rsidP="00E03273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8C019C" w:rsidRPr="00B85705" w:rsidTr="008C019C">
        <w:tc>
          <w:tcPr>
            <w:tcW w:w="939" w:type="dxa"/>
          </w:tcPr>
          <w:p w:rsidR="008C019C" w:rsidRPr="00B85705" w:rsidRDefault="00F1162B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="008C019C" w:rsidRPr="00B85705">
              <w:rPr>
                <w:b w:val="0"/>
                <w:color w:val="000000"/>
                <w:sz w:val="24"/>
                <w:szCs w:val="24"/>
                <w:lang w:bidi="ru-RU"/>
              </w:rPr>
              <w:t>.2.</w:t>
            </w:r>
          </w:p>
        </w:tc>
        <w:tc>
          <w:tcPr>
            <w:tcW w:w="7777" w:type="dxa"/>
            <w:vAlign w:val="bottom"/>
          </w:tcPr>
          <w:p w:rsidR="008C019C" w:rsidRDefault="008C019C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 xml:space="preserve">Обеспечение внутриучрежденческого </w:t>
            </w:r>
            <w:proofErr w:type="gramStart"/>
            <w:r w:rsidRPr="00B85705">
              <w:rPr>
                <w:rStyle w:val="105pt0pt"/>
                <w:sz w:val="24"/>
                <w:szCs w:val="24"/>
              </w:rPr>
              <w:t>контроля за</w:t>
            </w:r>
            <w:proofErr w:type="gramEnd"/>
            <w:r w:rsidRPr="00B85705">
              <w:rPr>
                <w:rStyle w:val="105pt0pt"/>
                <w:sz w:val="24"/>
                <w:szCs w:val="24"/>
              </w:rPr>
              <w:t xml:space="preserve"> подготовкой обучающихся на уровне НОО, ООО</w:t>
            </w:r>
            <w:r>
              <w:rPr>
                <w:rStyle w:val="105pt0pt"/>
                <w:sz w:val="24"/>
                <w:szCs w:val="24"/>
              </w:rPr>
              <w:t xml:space="preserve"> и СОО</w:t>
            </w:r>
            <w:r w:rsidRPr="00B85705">
              <w:rPr>
                <w:rStyle w:val="105pt0pt"/>
                <w:sz w:val="24"/>
                <w:szCs w:val="24"/>
              </w:rPr>
              <w:t xml:space="preserve">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</w:t>
            </w:r>
          </w:p>
          <w:p w:rsidR="008C019C" w:rsidRPr="00B85705" w:rsidRDefault="008C019C" w:rsidP="00751FA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72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2237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справка</w:t>
            </w:r>
          </w:p>
        </w:tc>
        <w:tc>
          <w:tcPr>
            <w:tcW w:w="1969" w:type="dxa"/>
          </w:tcPr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иректора </w:t>
            </w:r>
          </w:p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</w:tc>
      </w:tr>
      <w:tr w:rsidR="00F1162B" w:rsidRPr="00B85705" w:rsidTr="00474546">
        <w:tc>
          <w:tcPr>
            <w:tcW w:w="939" w:type="dxa"/>
          </w:tcPr>
          <w:p w:rsidR="00F1162B" w:rsidRPr="00B85705" w:rsidRDefault="00F1162B" w:rsidP="00F1162B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5.3</w:t>
            </w:r>
          </w:p>
        </w:tc>
        <w:tc>
          <w:tcPr>
            <w:tcW w:w="7777" w:type="dxa"/>
          </w:tcPr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2pt"/>
              </w:rPr>
              <w:t xml:space="preserve">Своевременное направление заявки на участие в ВПР по соответствующему учебному предмету через информационный портал </w:t>
            </w:r>
            <w:proofErr w:type="spellStart"/>
            <w:r>
              <w:rPr>
                <w:rStyle w:val="12pt"/>
                <w:lang w:val="en-US" w:eastAsia="en-US" w:bidi="en-US"/>
              </w:rPr>
              <w:t>vpr</w:t>
            </w:r>
            <w:proofErr w:type="spellEnd"/>
            <w:r w:rsidRPr="009209F7">
              <w:rPr>
                <w:rStyle w:val="12pt"/>
                <w:lang w:eastAsia="en-US" w:bidi="en-US"/>
              </w:rPr>
              <w:t>.</w:t>
            </w:r>
            <w:proofErr w:type="spellStart"/>
            <w:r>
              <w:rPr>
                <w:rStyle w:val="12pt"/>
                <w:lang w:val="en-US" w:eastAsia="en-US" w:bidi="en-US"/>
              </w:rPr>
              <w:t>statgrad</w:t>
            </w:r>
            <w:proofErr w:type="spellEnd"/>
            <w:r w:rsidRPr="009209F7">
              <w:rPr>
                <w:rStyle w:val="12pt"/>
                <w:lang w:eastAsia="en-US" w:bidi="en-US"/>
              </w:rPr>
              <w:t>.</w:t>
            </w:r>
            <w:r>
              <w:rPr>
                <w:rStyle w:val="12pt"/>
                <w:lang w:val="en-US" w:eastAsia="en-US" w:bidi="en-US"/>
              </w:rPr>
              <w:t>org</w:t>
            </w:r>
            <w:r w:rsidRPr="009209F7">
              <w:rPr>
                <w:rStyle w:val="12pt"/>
                <w:lang w:eastAsia="en-US" w:bidi="en-US"/>
              </w:rPr>
              <w:t>.</w:t>
            </w:r>
          </w:p>
        </w:tc>
        <w:tc>
          <w:tcPr>
            <w:tcW w:w="2172" w:type="dxa"/>
          </w:tcPr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left="440" w:firstLine="0"/>
              <w:jc w:val="left"/>
            </w:pPr>
            <w:r>
              <w:rPr>
                <w:rStyle w:val="12pt"/>
              </w:rPr>
              <w:t>Согласно графику проведения ВПР</w:t>
            </w:r>
          </w:p>
        </w:tc>
        <w:tc>
          <w:tcPr>
            <w:tcW w:w="2237" w:type="dxa"/>
            <w:vAlign w:val="bottom"/>
          </w:tcPr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</w:pPr>
            <w:r>
              <w:rPr>
                <w:rStyle w:val="12pt"/>
              </w:rPr>
              <w:t>Заявка на участие в ВПР по соответствующему учебному предмету</w:t>
            </w:r>
          </w:p>
        </w:tc>
        <w:tc>
          <w:tcPr>
            <w:tcW w:w="1969" w:type="dxa"/>
          </w:tcPr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</w:pPr>
            <w:r>
              <w:rPr>
                <w:rStyle w:val="12pt"/>
              </w:rPr>
              <w:t>Школьный координатор ВПР</w:t>
            </w:r>
          </w:p>
        </w:tc>
      </w:tr>
      <w:tr w:rsidR="00F1162B" w:rsidRPr="00B85705" w:rsidTr="00474546">
        <w:tc>
          <w:tcPr>
            <w:tcW w:w="939" w:type="dxa"/>
          </w:tcPr>
          <w:p w:rsidR="00F1162B" w:rsidRPr="00B85705" w:rsidRDefault="00F1162B" w:rsidP="00F1162B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4</w:t>
            </w: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777" w:type="dxa"/>
            <w:vAlign w:val="bottom"/>
          </w:tcPr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2pt"/>
                <w:lang w:eastAsia="en-US" w:bidi="en-US"/>
              </w:rPr>
            </w:pPr>
            <w:r>
              <w:rPr>
                <w:rStyle w:val="12pt"/>
              </w:rPr>
              <w:t xml:space="preserve">Своевременное получение (загрузка) результатов ВПР по соответствующему учебному предмету через информационный портал </w:t>
            </w:r>
            <w:proofErr w:type="spellStart"/>
            <w:r>
              <w:rPr>
                <w:rStyle w:val="12pt"/>
                <w:lang w:val="en-US" w:eastAsia="en-US" w:bidi="en-US"/>
              </w:rPr>
              <w:t>vpr</w:t>
            </w:r>
            <w:proofErr w:type="spellEnd"/>
            <w:r w:rsidRPr="009209F7">
              <w:rPr>
                <w:rStyle w:val="12pt"/>
                <w:lang w:eastAsia="en-US" w:bidi="en-US"/>
              </w:rPr>
              <w:t>.</w:t>
            </w:r>
            <w:proofErr w:type="spellStart"/>
            <w:r>
              <w:rPr>
                <w:rStyle w:val="12pt"/>
                <w:lang w:val="en-US" w:eastAsia="en-US" w:bidi="en-US"/>
              </w:rPr>
              <w:t>statgrad</w:t>
            </w:r>
            <w:proofErr w:type="spellEnd"/>
            <w:r w:rsidRPr="009209F7">
              <w:rPr>
                <w:rStyle w:val="12pt"/>
                <w:lang w:eastAsia="en-US" w:bidi="en-US"/>
              </w:rPr>
              <w:t>.</w:t>
            </w:r>
            <w:r>
              <w:rPr>
                <w:rStyle w:val="12pt"/>
                <w:lang w:val="en-US" w:eastAsia="en-US" w:bidi="en-US"/>
              </w:rPr>
              <w:t>org</w:t>
            </w:r>
            <w:r w:rsidRPr="009209F7">
              <w:rPr>
                <w:rStyle w:val="12pt"/>
                <w:lang w:eastAsia="en-US" w:bidi="en-US"/>
              </w:rPr>
              <w:t>.</w:t>
            </w:r>
          </w:p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2pt"/>
                <w:lang w:eastAsia="en-US" w:bidi="en-US"/>
              </w:rPr>
            </w:pPr>
          </w:p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2pt"/>
                <w:lang w:eastAsia="en-US" w:bidi="en-US"/>
              </w:rPr>
            </w:pPr>
          </w:p>
          <w:p w:rsidR="00F1162B" w:rsidRDefault="00F1162B" w:rsidP="00F1162B">
            <w:pPr>
              <w:pStyle w:val="1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172" w:type="dxa"/>
          </w:tcPr>
          <w:p w:rsidR="00F1162B" w:rsidRDefault="00F1162B" w:rsidP="00F1162B">
            <w:pPr>
              <w:pStyle w:val="11"/>
              <w:shd w:val="clear" w:color="auto" w:fill="auto"/>
              <w:spacing w:line="240" w:lineRule="exact"/>
              <w:ind w:firstLine="0"/>
            </w:pPr>
            <w:r>
              <w:rPr>
                <w:rStyle w:val="12pt"/>
              </w:rPr>
              <w:t>Согласно инструкции</w:t>
            </w:r>
          </w:p>
        </w:tc>
        <w:tc>
          <w:tcPr>
            <w:tcW w:w="2237" w:type="dxa"/>
            <w:vAlign w:val="bottom"/>
          </w:tcPr>
          <w:p w:rsidR="00F1162B" w:rsidRDefault="00F1162B" w:rsidP="00F1162B">
            <w:pPr>
              <w:pStyle w:val="11"/>
              <w:shd w:val="clear" w:color="auto" w:fill="auto"/>
              <w:spacing w:line="278" w:lineRule="exact"/>
              <w:ind w:firstLine="0"/>
            </w:pPr>
            <w:r>
              <w:rPr>
                <w:rStyle w:val="12pt"/>
              </w:rPr>
              <w:t>Результаты ВПР по соответствующему учебному предмету</w:t>
            </w:r>
          </w:p>
        </w:tc>
        <w:tc>
          <w:tcPr>
            <w:tcW w:w="1969" w:type="dxa"/>
          </w:tcPr>
          <w:p w:rsidR="00F1162B" w:rsidRDefault="00F1162B" w:rsidP="00F1162B">
            <w:pPr>
              <w:pStyle w:val="11"/>
              <w:shd w:val="clear" w:color="auto" w:fill="auto"/>
              <w:spacing w:line="278" w:lineRule="exact"/>
              <w:ind w:firstLine="0"/>
            </w:pPr>
            <w:r>
              <w:rPr>
                <w:rStyle w:val="12pt"/>
              </w:rPr>
              <w:t>Школьный координатор ВПР</w:t>
            </w:r>
          </w:p>
        </w:tc>
      </w:tr>
      <w:tr w:rsidR="008C019C" w:rsidRPr="00B85705" w:rsidTr="00CE3FF6">
        <w:tc>
          <w:tcPr>
            <w:tcW w:w="939" w:type="dxa"/>
            <w:vAlign w:val="bottom"/>
          </w:tcPr>
          <w:p w:rsidR="008C019C" w:rsidRPr="00B85705" w:rsidRDefault="00F1162B" w:rsidP="00B85705">
            <w:pPr>
              <w:pStyle w:val="2"/>
              <w:shd w:val="clear" w:color="auto" w:fill="auto"/>
              <w:spacing w:before="0" w:line="240" w:lineRule="auto"/>
              <w:ind w:left="26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55" w:type="dxa"/>
            <w:gridSpan w:val="4"/>
            <w:vAlign w:val="bottom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5705">
              <w:rPr>
                <w:rStyle w:val="105pt0pt"/>
                <w:b/>
                <w:sz w:val="24"/>
                <w:szCs w:val="24"/>
              </w:rPr>
              <w:t>Анализ результатов и подведение итогов ВПР на уровне школы</w:t>
            </w:r>
          </w:p>
        </w:tc>
      </w:tr>
      <w:tr w:rsidR="008C019C" w:rsidRPr="00B85705" w:rsidTr="008C019C">
        <w:tc>
          <w:tcPr>
            <w:tcW w:w="939" w:type="dxa"/>
          </w:tcPr>
          <w:p w:rsidR="008C019C" w:rsidRPr="00B85705" w:rsidRDefault="00F1162B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6</w:t>
            </w:r>
            <w:r w:rsidR="008C019C" w:rsidRPr="00B85705">
              <w:rPr>
                <w:b w:val="0"/>
                <w:color w:val="000000"/>
                <w:sz w:val="24"/>
                <w:szCs w:val="24"/>
                <w:lang w:bidi="ru-RU"/>
              </w:rPr>
              <w:t>.1.</w:t>
            </w:r>
          </w:p>
        </w:tc>
        <w:tc>
          <w:tcPr>
            <w:tcW w:w="7777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Анализ результатов ВПР</w:t>
            </w:r>
          </w:p>
        </w:tc>
        <w:tc>
          <w:tcPr>
            <w:tcW w:w="2172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Согласно графику проведения проверочных работ</w:t>
            </w:r>
          </w:p>
        </w:tc>
        <w:tc>
          <w:tcPr>
            <w:tcW w:w="2237" w:type="dxa"/>
            <w:vAlign w:val="bottom"/>
          </w:tcPr>
          <w:p w:rsidR="008C019C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Аналитич</w:t>
            </w:r>
            <w:r w:rsidR="00F1162B">
              <w:rPr>
                <w:rStyle w:val="105pt0pt"/>
                <w:sz w:val="24"/>
                <w:szCs w:val="24"/>
              </w:rPr>
              <w:t>еская справка с рекомендациями</w:t>
            </w:r>
          </w:p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иректора</w:t>
            </w:r>
          </w:p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 xml:space="preserve"> по УВР</w:t>
            </w:r>
          </w:p>
        </w:tc>
      </w:tr>
      <w:tr w:rsidR="008C019C" w:rsidRPr="00B85705" w:rsidTr="008C019C">
        <w:tc>
          <w:tcPr>
            <w:tcW w:w="939" w:type="dxa"/>
          </w:tcPr>
          <w:p w:rsidR="008C019C" w:rsidRPr="00B85705" w:rsidRDefault="00F1162B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6</w:t>
            </w:r>
            <w:r w:rsidR="008C019C" w:rsidRPr="00B85705">
              <w:rPr>
                <w:b w:val="0"/>
                <w:color w:val="000000"/>
                <w:sz w:val="24"/>
                <w:szCs w:val="24"/>
                <w:lang w:bidi="ru-RU"/>
              </w:rPr>
              <w:t>.2.</w:t>
            </w:r>
          </w:p>
        </w:tc>
        <w:tc>
          <w:tcPr>
            <w:tcW w:w="7777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Анализ итогов Дорожной карты</w:t>
            </w:r>
          </w:p>
        </w:tc>
        <w:tc>
          <w:tcPr>
            <w:tcW w:w="2172" w:type="dxa"/>
          </w:tcPr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По результатам ВПР</w:t>
            </w:r>
          </w:p>
        </w:tc>
        <w:tc>
          <w:tcPr>
            <w:tcW w:w="2237" w:type="dxa"/>
            <w:vAlign w:val="bottom"/>
          </w:tcPr>
          <w:p w:rsidR="008C019C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  <w:r w:rsidRPr="00B85705">
              <w:rPr>
                <w:rStyle w:val="105pt0pt"/>
                <w:sz w:val="24"/>
                <w:szCs w:val="24"/>
              </w:rPr>
              <w:t>Аналитич</w:t>
            </w:r>
            <w:r w:rsidR="00F1162B">
              <w:rPr>
                <w:rStyle w:val="105pt0pt"/>
                <w:sz w:val="24"/>
                <w:szCs w:val="24"/>
              </w:rPr>
              <w:t>еская справка с рекомендациями</w:t>
            </w:r>
          </w:p>
          <w:p w:rsidR="00F1162B" w:rsidRDefault="00F1162B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C019C" w:rsidRPr="00B85705" w:rsidRDefault="008C019C" w:rsidP="00B85705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Зам. директора</w:t>
            </w:r>
          </w:p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по УВР</w:t>
            </w:r>
          </w:p>
          <w:p w:rsidR="008C019C" w:rsidRPr="00B85705" w:rsidRDefault="008C019C" w:rsidP="00B85705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B85705">
              <w:rPr>
                <w:b w:val="0"/>
                <w:color w:val="000000"/>
                <w:sz w:val="24"/>
                <w:szCs w:val="24"/>
                <w:lang w:bidi="ru-RU"/>
              </w:rPr>
              <w:t>Учителя-предметники</w:t>
            </w:r>
          </w:p>
        </w:tc>
      </w:tr>
    </w:tbl>
    <w:p w:rsidR="007200C9" w:rsidRPr="00B85705" w:rsidRDefault="007200C9" w:rsidP="00B85705">
      <w:pPr>
        <w:pStyle w:val="10"/>
        <w:shd w:val="clear" w:color="auto" w:fill="auto"/>
        <w:spacing w:before="0" w:after="0" w:line="240" w:lineRule="auto"/>
        <w:ind w:left="40"/>
        <w:rPr>
          <w:color w:val="000000"/>
          <w:sz w:val="24"/>
          <w:szCs w:val="24"/>
          <w:lang w:bidi="ru-RU"/>
        </w:rPr>
      </w:pPr>
    </w:p>
    <w:sectPr w:rsidR="007200C9" w:rsidRPr="00B85705" w:rsidSect="00F1162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83" w:rsidRPr="00B85705" w:rsidRDefault="00AA5C83" w:rsidP="00B85705">
      <w:pPr>
        <w:pStyle w:val="10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pacing w:val="0"/>
        </w:rPr>
      </w:pPr>
      <w:r>
        <w:separator/>
      </w:r>
    </w:p>
  </w:endnote>
  <w:endnote w:type="continuationSeparator" w:id="1">
    <w:p w:rsidR="00AA5C83" w:rsidRPr="00B85705" w:rsidRDefault="00AA5C83" w:rsidP="00B85705">
      <w:pPr>
        <w:pStyle w:val="10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pacing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83" w:rsidRPr="00B85705" w:rsidRDefault="00AA5C83" w:rsidP="00B85705">
      <w:pPr>
        <w:pStyle w:val="10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pacing w:val="0"/>
        </w:rPr>
      </w:pPr>
      <w:r>
        <w:separator/>
      </w:r>
    </w:p>
  </w:footnote>
  <w:footnote w:type="continuationSeparator" w:id="1">
    <w:p w:rsidR="00AA5C83" w:rsidRPr="00B85705" w:rsidRDefault="00AA5C83" w:rsidP="00B85705">
      <w:pPr>
        <w:pStyle w:val="10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pacing w:val="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CB3"/>
    <w:rsid w:val="000E3062"/>
    <w:rsid w:val="00154E6E"/>
    <w:rsid w:val="00186EEC"/>
    <w:rsid w:val="002B493C"/>
    <w:rsid w:val="00527CB3"/>
    <w:rsid w:val="00587B31"/>
    <w:rsid w:val="007200C9"/>
    <w:rsid w:val="00751FA0"/>
    <w:rsid w:val="007B1877"/>
    <w:rsid w:val="008C019C"/>
    <w:rsid w:val="009E5326"/>
    <w:rsid w:val="00A15059"/>
    <w:rsid w:val="00A57289"/>
    <w:rsid w:val="00AA5C83"/>
    <w:rsid w:val="00B85705"/>
    <w:rsid w:val="00CE3FF6"/>
    <w:rsid w:val="00F1162B"/>
    <w:rsid w:val="00F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7CB3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10">
    <w:name w:val="Заголовок №1"/>
    <w:basedOn w:val="a"/>
    <w:link w:val="1"/>
    <w:rsid w:val="00527CB3"/>
    <w:pPr>
      <w:widowControl w:val="0"/>
      <w:shd w:val="clear" w:color="auto" w:fill="FFFFFF"/>
      <w:spacing w:before="360" w:after="36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a3">
    <w:name w:val="Основной текст_"/>
    <w:basedOn w:val="a0"/>
    <w:link w:val="2"/>
    <w:rsid w:val="00527CB3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527CB3"/>
    <w:rPr>
      <w:color w:val="000000"/>
      <w:spacing w:val="2"/>
      <w:w w:val="100"/>
      <w:position w:val="0"/>
      <w:sz w:val="21"/>
      <w:szCs w:val="21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27CB3"/>
    <w:pPr>
      <w:widowControl w:val="0"/>
      <w:shd w:val="clear" w:color="auto" w:fill="FFFFFF"/>
      <w:spacing w:before="120" w:after="0" w:line="322" w:lineRule="exact"/>
      <w:ind w:hanging="340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table" w:styleId="a4">
    <w:name w:val="Table Grid"/>
    <w:basedOn w:val="a1"/>
    <w:uiPriority w:val="59"/>
    <w:rsid w:val="0072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A150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 Spacing"/>
    <w:uiPriority w:val="1"/>
    <w:qFormat/>
    <w:rsid w:val="007B187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8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705"/>
  </w:style>
  <w:style w:type="paragraph" w:styleId="a8">
    <w:name w:val="footer"/>
    <w:basedOn w:val="a"/>
    <w:link w:val="a9"/>
    <w:uiPriority w:val="99"/>
    <w:semiHidden/>
    <w:unhideWhenUsed/>
    <w:rsid w:val="00B8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705"/>
  </w:style>
  <w:style w:type="character" w:customStyle="1" w:styleId="12pt">
    <w:name w:val="Основной текст + 12 pt"/>
    <w:basedOn w:val="a3"/>
    <w:rsid w:val="008C01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rsid w:val="008C019C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3">
    <w:name w:val="Основной текст (3)_"/>
    <w:basedOn w:val="a0"/>
    <w:link w:val="30"/>
    <w:rsid w:val="00F116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162B"/>
    <w:pPr>
      <w:widowControl w:val="0"/>
      <w:shd w:val="clear" w:color="auto" w:fill="FFFFFF"/>
      <w:spacing w:before="360" w:after="0" w:line="37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5pt">
    <w:name w:val="Основной текст + 15 pt"/>
    <w:basedOn w:val="a3"/>
    <w:rsid w:val="00F116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">
    <w:name w:val="Основной текст + 11 pt;Полужирный;Курсив"/>
    <w:basedOn w:val="a3"/>
    <w:rsid w:val="00F1162B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</cp:lastModifiedBy>
  <cp:revision>7</cp:revision>
  <cp:lastPrinted>2011-01-03T05:09:00Z</cp:lastPrinted>
  <dcterms:created xsi:type="dcterms:W3CDTF">2017-09-17T08:19:00Z</dcterms:created>
  <dcterms:modified xsi:type="dcterms:W3CDTF">2011-01-01T08:19:00Z</dcterms:modified>
</cp:coreProperties>
</file>